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FBB98E">
      <w:pPr>
        <w:jc w:val="center"/>
        <w:rPr>
          <w:rFonts w:hint="eastAsia" w:ascii="华文中宋" w:hAnsi="华文中宋" w:eastAsia="华文中宋"/>
          <w:sz w:val="44"/>
          <w:szCs w:val="44"/>
        </w:rPr>
      </w:pPr>
    </w:p>
    <w:p w14:paraId="1A57A3CC">
      <w:pPr>
        <w:jc w:val="center"/>
        <w:rPr>
          <w:rFonts w:ascii="华文中宋" w:hAnsi="华文中宋" w:eastAsia="华文中宋"/>
          <w:sz w:val="44"/>
          <w:szCs w:val="44"/>
        </w:rPr>
      </w:pPr>
    </w:p>
    <w:p w14:paraId="5325358C">
      <w:pPr>
        <w:jc w:val="center"/>
        <w:rPr>
          <w:rFonts w:hint="eastAsia" w:ascii="宋体" w:hAnsi="宋体" w:eastAsia="宋体" w:cs="宋体"/>
          <w:b/>
          <w:bCs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  <w:t>放弃</w:t>
      </w:r>
      <w:r>
        <w:rPr>
          <w:rFonts w:hint="eastAsia" w:ascii="宋体" w:hAnsi="宋体" w:eastAsia="宋体" w:cs="宋体"/>
          <w:b/>
          <w:bCs/>
          <w:color w:val="000000"/>
          <w:spacing w:val="8"/>
          <w:sz w:val="44"/>
          <w:szCs w:val="44"/>
          <w:lang w:val="en-US" w:eastAsia="zh-CN"/>
        </w:rPr>
        <w:t>资格审查</w:t>
      </w:r>
      <w:r>
        <w:rPr>
          <w:rFonts w:hint="eastAsia" w:ascii="宋体" w:hAnsi="宋体" w:eastAsia="宋体" w:cs="宋体"/>
          <w:b/>
          <w:bCs/>
          <w:color w:val="000000"/>
          <w:spacing w:val="8"/>
          <w:sz w:val="44"/>
          <w:szCs w:val="44"/>
        </w:rPr>
        <w:t>声明</w:t>
      </w:r>
    </w:p>
    <w:p w14:paraId="5F9BA63F">
      <w:pPr>
        <w:rPr>
          <w:rFonts w:ascii="仿宋_GB2312" w:eastAsia="仿宋_GB2312"/>
          <w:sz w:val="32"/>
          <w:szCs w:val="32"/>
        </w:rPr>
      </w:pPr>
    </w:p>
    <w:p w14:paraId="741520D1"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山东省</w:t>
      </w:r>
      <w:r>
        <w:rPr>
          <w:rFonts w:ascii="仿宋_GB2312" w:eastAsia="仿宋_GB2312"/>
          <w:sz w:val="32"/>
          <w:szCs w:val="32"/>
        </w:rPr>
        <w:t>海洋资源与环境研究院</w:t>
      </w:r>
      <w:r>
        <w:rPr>
          <w:rFonts w:hint="eastAsia" w:ascii="仿宋_GB2312" w:eastAsia="仿宋_GB2312"/>
          <w:sz w:val="32"/>
          <w:szCs w:val="32"/>
        </w:rPr>
        <w:t>：</w:t>
      </w:r>
    </w:p>
    <w:p w14:paraId="243BDD14"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本人</w:t>
      </w:r>
      <w:r>
        <w:rPr>
          <w:rFonts w:eastAsia="仿宋_GB2312"/>
          <w:kern w:val="0"/>
          <w:sz w:val="32"/>
          <w:szCs w:val="32"/>
          <w:u w:val="single"/>
        </w:rPr>
        <w:t xml:space="preserve">       </w:t>
      </w:r>
      <w:r>
        <w:rPr>
          <w:rFonts w:hint="eastAsia" w:ascii="仿宋_GB2312" w:eastAsia="仿宋_GB2312"/>
          <w:sz w:val="32"/>
          <w:szCs w:val="32"/>
        </w:rPr>
        <w:t>,身份证号</w:t>
      </w:r>
      <w:r>
        <w:rPr>
          <w:rFonts w:eastAsia="仿宋_GB2312"/>
          <w:kern w:val="0"/>
          <w:sz w:val="32"/>
          <w:szCs w:val="32"/>
          <w:u w:val="single"/>
        </w:rPr>
        <w:t xml:space="preserve">      </w:t>
      </w:r>
      <w:r>
        <w:rPr>
          <w:rFonts w:hint="eastAsia" w:eastAsia="仿宋_GB2312"/>
          <w:kern w:val="0"/>
          <w:sz w:val="32"/>
          <w:szCs w:val="32"/>
          <w:u w:val="single"/>
          <w:lang w:val="en-US" w:eastAsia="zh-CN"/>
        </w:rPr>
        <w:t xml:space="preserve">      </w:t>
      </w:r>
      <w:r>
        <w:rPr>
          <w:rFonts w:eastAsia="仿宋_GB2312"/>
          <w:kern w:val="0"/>
          <w:sz w:val="32"/>
          <w:szCs w:val="32"/>
          <w:u w:val="single"/>
        </w:rPr>
        <w:t xml:space="preserve">   </w:t>
      </w:r>
      <w:r>
        <w:rPr>
          <w:rFonts w:hint="eastAsia" w:ascii="仿宋_GB2312" w:eastAsia="仿宋_GB2312"/>
          <w:sz w:val="32"/>
          <w:szCs w:val="32"/>
        </w:rPr>
        <w:t>,报考山东省海洋资源与环境研究院</w:t>
      </w:r>
      <w:r>
        <w:rPr>
          <w:rFonts w:eastAsia="仿宋_GB2312"/>
          <w:kern w:val="0"/>
          <w:sz w:val="32"/>
          <w:szCs w:val="32"/>
          <w:u w:val="single"/>
        </w:rPr>
        <w:t xml:space="preserve">      </w:t>
      </w:r>
      <w:r>
        <w:rPr>
          <w:rFonts w:hint="eastAsia" w:eastAsia="仿宋_GB2312"/>
          <w:kern w:val="0"/>
          <w:sz w:val="32"/>
          <w:szCs w:val="32"/>
          <w:u w:val="single"/>
          <w:lang w:val="en-US" w:eastAsia="zh-CN"/>
        </w:rPr>
        <w:t xml:space="preserve">      </w:t>
      </w:r>
      <w:r>
        <w:rPr>
          <w:rFonts w:eastAsia="仿宋_GB2312"/>
          <w:kern w:val="0"/>
          <w:sz w:val="32"/>
          <w:szCs w:val="32"/>
          <w:u w:val="single"/>
        </w:rPr>
        <w:t xml:space="preserve"> </w:t>
      </w:r>
      <w:r>
        <w:rPr>
          <w:rFonts w:eastAsia="仿宋_GB2312"/>
          <w:kern w:val="0"/>
          <w:sz w:val="32"/>
          <w:szCs w:val="32"/>
        </w:rPr>
        <w:t>岗位</w:t>
      </w:r>
      <w:r>
        <w:rPr>
          <w:rFonts w:hint="eastAsia" w:ascii="仿宋_GB2312" w:eastAsia="仿宋_GB2312"/>
          <w:sz w:val="32"/>
          <w:szCs w:val="32"/>
        </w:rPr>
        <w:t>，已进入该岗位面试范围。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现</w:t>
      </w:r>
      <w:r>
        <w:rPr>
          <w:rFonts w:hint="eastAsia" w:ascii="仿宋_GB2312" w:eastAsia="仿宋_GB2312"/>
          <w:sz w:val="32"/>
          <w:szCs w:val="32"/>
        </w:rPr>
        <w:t>因个人原因，自愿申请放弃参加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资格审查</w:t>
      </w:r>
      <w:r>
        <w:rPr>
          <w:rFonts w:hint="eastAsia" w:ascii="仿宋_GB2312" w:eastAsia="仿宋_GB2312"/>
          <w:sz w:val="32"/>
          <w:szCs w:val="32"/>
        </w:rPr>
        <w:t>，一切后果由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我</w:t>
      </w:r>
      <w:r>
        <w:rPr>
          <w:rFonts w:hint="eastAsia" w:ascii="仿宋_GB2312" w:eastAsia="仿宋_GB2312"/>
          <w:sz w:val="32"/>
          <w:szCs w:val="32"/>
        </w:rPr>
        <w:t>本人承担。</w:t>
      </w:r>
    </w:p>
    <w:p w14:paraId="1B608AB6">
      <w:pPr>
        <w:ind w:firstLine="640" w:firstLineChars="200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特此声明。</w:t>
      </w:r>
    </w:p>
    <w:p w14:paraId="54719FC0"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联系电话：</w:t>
      </w:r>
    </w:p>
    <w:p w14:paraId="222CE11B">
      <w:pPr>
        <w:ind w:firstLine="640" w:firstLineChars="200"/>
        <w:rPr>
          <w:rFonts w:hint="eastAsia" w:ascii="仿宋_GB2312" w:eastAsia="仿宋_GB2312"/>
          <w:sz w:val="32"/>
          <w:szCs w:val="32"/>
        </w:rPr>
      </w:pPr>
    </w:p>
    <w:p w14:paraId="4F4193B0">
      <w:pPr>
        <w:ind w:firstLine="640" w:firstLineChars="200"/>
        <w:rPr>
          <w:rFonts w:hint="eastAsia" w:ascii="仿宋_GB2312" w:eastAsia="仿宋_GB2312"/>
          <w:sz w:val="32"/>
          <w:szCs w:val="32"/>
        </w:rPr>
      </w:pPr>
      <w:bookmarkStart w:id="0" w:name="_GoBack"/>
      <w:bookmarkEnd w:id="0"/>
    </w:p>
    <w:p w14:paraId="1D8D997D">
      <w:pPr>
        <w:ind w:firstLine="5120" w:firstLineChars="16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签名</w:t>
      </w:r>
      <w:r>
        <w:rPr>
          <w:rFonts w:ascii="仿宋_GB2312" w:eastAsia="仿宋_GB2312"/>
          <w:sz w:val="32"/>
          <w:szCs w:val="32"/>
        </w:rPr>
        <w:t>：</w:t>
      </w:r>
    </w:p>
    <w:p w14:paraId="71DD2E9E">
      <w:pPr>
        <w:widowControl/>
        <w:ind w:firstLine="3840" w:firstLineChars="1200"/>
        <w:rPr>
          <w:rFonts w:eastAsia="仿宋_GB2312"/>
          <w:kern w:val="0"/>
          <w:sz w:val="32"/>
          <w:szCs w:val="32"/>
        </w:rPr>
      </w:pPr>
      <w:r>
        <w:rPr>
          <w:rFonts w:eastAsia="仿宋_GB2312"/>
          <w:kern w:val="0"/>
          <w:sz w:val="32"/>
          <w:szCs w:val="32"/>
        </w:rPr>
        <w:t>（本人亲笔手写并按手印）</w:t>
      </w:r>
    </w:p>
    <w:p w14:paraId="0E793447">
      <w:pPr>
        <w:widowControl/>
        <w:ind w:firstLine="4800" w:firstLineChars="1500"/>
        <w:rPr>
          <w:rFonts w:eastAsia="仿宋_GB2312"/>
          <w:color w:val="FF0000"/>
          <w:kern w:val="0"/>
          <w:sz w:val="32"/>
          <w:szCs w:val="32"/>
        </w:rPr>
      </w:pPr>
      <w:r>
        <w:rPr>
          <w:rFonts w:eastAsia="仿宋_GB2312"/>
          <w:kern w:val="0"/>
          <w:sz w:val="32"/>
          <w:szCs w:val="32"/>
        </w:rPr>
        <w:t>年   月   日</w:t>
      </w:r>
    </w:p>
    <w:p w14:paraId="14F6F12E">
      <w:pPr>
        <w:ind w:firstLine="5760" w:firstLineChars="1800"/>
        <w:rPr>
          <w:rFonts w:ascii="仿宋_GB2312" w:eastAsia="仿宋_GB2312"/>
          <w:sz w:val="32"/>
          <w:szCs w:val="32"/>
        </w:rPr>
      </w:pPr>
    </w:p>
    <w:sectPr>
      <w:pgSz w:w="11906" w:h="16838"/>
      <w:pgMar w:top="1440" w:right="1797" w:bottom="1440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0766"/>
    <w:rsid w:val="003A3632"/>
    <w:rsid w:val="004267AB"/>
    <w:rsid w:val="004F4B6E"/>
    <w:rsid w:val="005B12EF"/>
    <w:rsid w:val="00654858"/>
    <w:rsid w:val="00682629"/>
    <w:rsid w:val="0076564D"/>
    <w:rsid w:val="007F0766"/>
    <w:rsid w:val="00820E4C"/>
    <w:rsid w:val="00A67A7D"/>
    <w:rsid w:val="00AB15DF"/>
    <w:rsid w:val="00B26560"/>
    <w:rsid w:val="00F1027B"/>
    <w:rsid w:val="0D1D49F8"/>
    <w:rsid w:val="0FFD3AE6"/>
    <w:rsid w:val="46B96D02"/>
    <w:rsid w:val="4E565FF7"/>
    <w:rsid w:val="740B2A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118</Words>
  <Characters>118</Characters>
  <Lines>1</Lines>
  <Paragraphs>1</Paragraphs>
  <TotalTime>1</TotalTime>
  <ScaleCrop>false</ScaleCrop>
  <LinksUpToDate>false</LinksUpToDate>
  <CharactersWithSpaces>159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2023-05-17T11:43:00Z</dcterms:created>
  <dc:creator>Lilei</dc:creator>
  <cp:lastModifiedBy>左</cp:lastModifiedBy>
  <dcterms:modified xsi:type="dcterms:W3CDTF">2025-05-23T04:15:20Z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eyJoZGlkIjoiZTZiNjg5ZWYwYjIwODgwYzJmOWVjM2Q1YTczYTdkMWMiLCJ1c2VySWQiOiIzMjk0OTc4NzQifQ==</vt:lpwstr>
  </property>
  <property fmtid="{D5CDD505-2E9C-101B-9397-08002B2CF9AE}" pid="3" name="KSOProductBuildVer">
    <vt:lpwstr>2052-12.1.0.21171</vt:lpwstr>
  </property>
  <property fmtid="{D5CDD505-2E9C-101B-9397-08002B2CF9AE}" pid="4" name="ICV">
    <vt:lpwstr>FAF759A3C77449F6BCDB78FFE7258A14_12</vt:lpwstr>
  </property>
</Properties>
</file>